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DC0" w:rsidRPr="00BD38A0" w:rsidRDefault="00FE30F9">
      <w:pPr>
        <w:rPr>
          <w:rFonts w:ascii="Times New Roman" w:hAnsi="Times New Roman" w:cs="Times New Roman"/>
          <w:b/>
          <w:sz w:val="24"/>
        </w:rPr>
      </w:pPr>
      <w:r w:rsidRPr="00BD38A0">
        <w:rPr>
          <w:rFonts w:ascii="Times New Roman" w:hAnsi="Times New Roman" w:cs="Times New Roman"/>
          <w:b/>
          <w:sz w:val="24"/>
        </w:rPr>
        <w:t xml:space="preserve">                                      График проведения оценочных процедур </w:t>
      </w:r>
      <w:r w:rsidR="00DB7E0A">
        <w:rPr>
          <w:rFonts w:ascii="Times New Roman" w:hAnsi="Times New Roman" w:cs="Times New Roman"/>
          <w:b/>
          <w:sz w:val="24"/>
        </w:rPr>
        <w:t>7</w:t>
      </w:r>
      <w:r w:rsidRPr="00BD38A0">
        <w:rPr>
          <w:rFonts w:ascii="Times New Roman" w:hAnsi="Times New Roman" w:cs="Times New Roman"/>
          <w:b/>
          <w:sz w:val="24"/>
        </w:rPr>
        <w:t xml:space="preserve"> класс</w:t>
      </w:r>
    </w:p>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 xml:space="preserve">                                                                     </w:t>
      </w:r>
      <w:r w:rsidR="00BD38A0" w:rsidRPr="00BD38A0">
        <w:rPr>
          <w:rFonts w:ascii="Times New Roman" w:hAnsi="Times New Roman" w:cs="Times New Roman"/>
          <w:b/>
          <w:sz w:val="24"/>
        </w:rPr>
        <w:t>Биология</w:t>
      </w:r>
    </w:p>
    <w:tbl>
      <w:tblPr>
        <w:tblStyle w:val="a3"/>
        <w:tblW w:w="0" w:type="auto"/>
        <w:tblLook w:val="04A0" w:firstRow="1" w:lastRow="0" w:firstColumn="1" w:lastColumn="0" w:noHBand="0" w:noVBand="1"/>
      </w:tblPr>
      <w:tblGrid>
        <w:gridCol w:w="462"/>
        <w:gridCol w:w="1660"/>
        <w:gridCol w:w="7223"/>
      </w:tblGrid>
      <w:tr w:rsidR="00FE30F9" w:rsidRPr="00BD38A0" w:rsidTr="00FE30F9">
        <w:tc>
          <w:tcPr>
            <w:tcW w:w="462"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w:t>
            </w:r>
          </w:p>
        </w:tc>
        <w:tc>
          <w:tcPr>
            <w:tcW w:w="1660"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Дата</w:t>
            </w:r>
          </w:p>
        </w:tc>
        <w:tc>
          <w:tcPr>
            <w:tcW w:w="7223" w:type="dxa"/>
          </w:tcPr>
          <w:p w:rsidR="00FE30F9" w:rsidRPr="00BD38A0" w:rsidRDefault="00FE30F9">
            <w:pPr>
              <w:rPr>
                <w:rFonts w:ascii="Times New Roman" w:hAnsi="Times New Roman" w:cs="Times New Roman"/>
                <w:sz w:val="24"/>
              </w:rPr>
            </w:pPr>
            <w:r w:rsidRPr="00BD38A0">
              <w:rPr>
                <w:rFonts w:ascii="Times New Roman" w:hAnsi="Times New Roman" w:cs="Times New Roman"/>
                <w:sz w:val="24"/>
              </w:rPr>
              <w:t>Тема</w:t>
            </w:r>
          </w:p>
        </w:tc>
      </w:tr>
      <w:tr w:rsidR="00FE30F9" w:rsidRPr="00BD38A0" w:rsidTr="00FE30F9">
        <w:tc>
          <w:tcPr>
            <w:tcW w:w="462" w:type="dxa"/>
          </w:tcPr>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1</w:t>
            </w:r>
          </w:p>
        </w:tc>
        <w:tc>
          <w:tcPr>
            <w:tcW w:w="1660" w:type="dxa"/>
          </w:tcPr>
          <w:p w:rsidR="00FE30F9" w:rsidRPr="00BD38A0" w:rsidRDefault="00BD38A0" w:rsidP="00BD38A0">
            <w:pPr>
              <w:rPr>
                <w:rFonts w:ascii="Times New Roman" w:hAnsi="Times New Roman" w:cs="Times New Roman"/>
                <w:sz w:val="24"/>
              </w:rPr>
            </w:pPr>
            <w:r w:rsidRPr="00BD38A0">
              <w:rPr>
                <w:rFonts w:ascii="Times New Roman" w:hAnsi="Times New Roman" w:cs="Times New Roman"/>
                <w:sz w:val="24"/>
              </w:rPr>
              <w:t>декабрь</w:t>
            </w:r>
            <w:r w:rsidR="00FE30F9" w:rsidRPr="00BD38A0">
              <w:rPr>
                <w:rFonts w:ascii="Times New Roman" w:hAnsi="Times New Roman" w:cs="Times New Roman"/>
                <w:sz w:val="24"/>
              </w:rPr>
              <w:t xml:space="preserve"> 202</w:t>
            </w:r>
            <w:r w:rsidRPr="00BD38A0">
              <w:rPr>
                <w:rFonts w:ascii="Times New Roman" w:hAnsi="Times New Roman" w:cs="Times New Roman"/>
                <w:sz w:val="24"/>
              </w:rPr>
              <w:t>3</w:t>
            </w:r>
          </w:p>
        </w:tc>
        <w:tc>
          <w:tcPr>
            <w:tcW w:w="7223" w:type="dxa"/>
          </w:tcPr>
          <w:p w:rsidR="00FE30F9" w:rsidRPr="00BD38A0" w:rsidRDefault="00BD38A0" w:rsidP="00255AEA">
            <w:pPr>
              <w:rPr>
                <w:rFonts w:ascii="Times New Roman" w:hAnsi="Times New Roman" w:cs="Times New Roman"/>
                <w:sz w:val="24"/>
              </w:rPr>
            </w:pPr>
            <w:r w:rsidRPr="00BD38A0">
              <w:rPr>
                <w:rFonts w:ascii="Times New Roman" w:hAnsi="Times New Roman" w:cs="Times New Roman"/>
                <w:sz w:val="24"/>
              </w:rPr>
              <w:t xml:space="preserve"> </w:t>
            </w:r>
            <w:r w:rsidR="00DB7E0A">
              <w:rPr>
                <w:rFonts w:ascii="Times New Roman" w:hAnsi="Times New Roman"/>
                <w:color w:val="000000"/>
                <w:sz w:val="24"/>
              </w:rPr>
              <w:t>Систематические группы растений</w:t>
            </w:r>
          </w:p>
        </w:tc>
      </w:tr>
      <w:tr w:rsidR="00FE30F9" w:rsidRPr="00BD38A0" w:rsidTr="00FE30F9">
        <w:tc>
          <w:tcPr>
            <w:tcW w:w="462" w:type="dxa"/>
          </w:tcPr>
          <w:p w:rsidR="00FE30F9" w:rsidRPr="00BD38A0" w:rsidRDefault="00FE30F9">
            <w:pPr>
              <w:rPr>
                <w:rFonts w:ascii="Times New Roman" w:hAnsi="Times New Roman" w:cs="Times New Roman"/>
                <w:b/>
                <w:sz w:val="24"/>
              </w:rPr>
            </w:pPr>
            <w:r w:rsidRPr="00BD38A0">
              <w:rPr>
                <w:rFonts w:ascii="Times New Roman" w:hAnsi="Times New Roman" w:cs="Times New Roman"/>
                <w:b/>
                <w:sz w:val="24"/>
              </w:rPr>
              <w:t>2</w:t>
            </w:r>
          </w:p>
        </w:tc>
        <w:tc>
          <w:tcPr>
            <w:tcW w:w="1660" w:type="dxa"/>
          </w:tcPr>
          <w:p w:rsidR="00FE30F9" w:rsidRPr="00BD38A0" w:rsidRDefault="00255AEA">
            <w:pPr>
              <w:rPr>
                <w:rFonts w:ascii="Times New Roman" w:hAnsi="Times New Roman" w:cs="Times New Roman"/>
                <w:sz w:val="24"/>
              </w:rPr>
            </w:pPr>
            <w:r>
              <w:rPr>
                <w:rFonts w:ascii="Times New Roman" w:hAnsi="Times New Roman" w:cs="Times New Roman"/>
                <w:sz w:val="24"/>
              </w:rPr>
              <w:t xml:space="preserve"> </w:t>
            </w:r>
            <w:r w:rsidR="00BD38A0" w:rsidRPr="00BD38A0">
              <w:rPr>
                <w:rFonts w:ascii="Times New Roman" w:hAnsi="Times New Roman" w:cs="Times New Roman"/>
                <w:sz w:val="24"/>
              </w:rPr>
              <w:t>апрель</w:t>
            </w:r>
            <w:r w:rsidR="00EA72D9" w:rsidRPr="00BD38A0">
              <w:rPr>
                <w:rFonts w:ascii="Times New Roman" w:hAnsi="Times New Roman" w:cs="Times New Roman"/>
                <w:sz w:val="24"/>
              </w:rPr>
              <w:t xml:space="preserve"> 2024</w:t>
            </w:r>
          </w:p>
        </w:tc>
        <w:tc>
          <w:tcPr>
            <w:tcW w:w="7223" w:type="dxa"/>
          </w:tcPr>
          <w:p w:rsidR="00FE30F9" w:rsidRPr="00BD38A0" w:rsidRDefault="00BD38A0">
            <w:pPr>
              <w:rPr>
                <w:rFonts w:ascii="Times New Roman" w:hAnsi="Times New Roman" w:cs="Times New Roman"/>
                <w:sz w:val="24"/>
              </w:rPr>
            </w:pPr>
            <w:r w:rsidRPr="00BD38A0">
              <w:rPr>
                <w:rFonts w:ascii="Times New Roman" w:hAnsi="Times New Roman" w:cs="Times New Roman"/>
                <w:sz w:val="24"/>
              </w:rPr>
              <w:t xml:space="preserve"> Итоговая контрольная работа</w:t>
            </w:r>
          </w:p>
        </w:tc>
      </w:tr>
    </w:tbl>
    <w:p w:rsidR="00FE30F9" w:rsidRPr="00BD38A0" w:rsidRDefault="00FE30F9">
      <w:pPr>
        <w:rPr>
          <w:rFonts w:ascii="Times New Roman" w:hAnsi="Times New Roman" w:cs="Times New Roman"/>
          <w:b/>
          <w:sz w:val="24"/>
        </w:rPr>
      </w:pPr>
    </w:p>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Оценка планируемых результатов по учебному предмету (</w:t>
      </w:r>
      <w:r w:rsidR="00BD38A0" w:rsidRPr="00BD38A0">
        <w:rPr>
          <w:rFonts w:ascii="Times New Roman" w:hAnsi="Times New Roman" w:cs="Times New Roman"/>
          <w:b/>
          <w:sz w:val="24"/>
        </w:rPr>
        <w:t>биология</w:t>
      </w:r>
      <w:r w:rsidRPr="00BD38A0">
        <w:rPr>
          <w:rFonts w:ascii="Times New Roman" w:hAnsi="Times New Roman" w:cs="Times New Roman"/>
          <w:b/>
          <w:sz w:val="24"/>
        </w:rPr>
        <w:t xml:space="preserve">) </w:t>
      </w:r>
      <w:r w:rsidR="00DB7E0A">
        <w:rPr>
          <w:rFonts w:ascii="Times New Roman" w:hAnsi="Times New Roman" w:cs="Times New Roman"/>
          <w:b/>
          <w:sz w:val="24"/>
        </w:rPr>
        <w:t>7</w:t>
      </w:r>
      <w:r w:rsidRPr="00BD38A0">
        <w:rPr>
          <w:rFonts w:ascii="Times New Roman" w:hAnsi="Times New Roman" w:cs="Times New Roman"/>
          <w:b/>
          <w:sz w:val="24"/>
        </w:rPr>
        <w:t xml:space="preserve"> класс</w:t>
      </w:r>
    </w:p>
    <w:tbl>
      <w:tblPr>
        <w:tblStyle w:val="a3"/>
        <w:tblW w:w="0" w:type="auto"/>
        <w:tblLook w:val="04A0" w:firstRow="1" w:lastRow="0" w:firstColumn="1" w:lastColumn="0" w:noHBand="0" w:noVBand="1"/>
      </w:tblPr>
      <w:tblGrid>
        <w:gridCol w:w="1415"/>
        <w:gridCol w:w="4767"/>
        <w:gridCol w:w="1676"/>
        <w:gridCol w:w="1487"/>
      </w:tblGrid>
      <w:tr w:rsidR="00EA72D9" w:rsidRPr="00BD38A0" w:rsidTr="00914645">
        <w:tc>
          <w:tcPr>
            <w:tcW w:w="1411"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Номер оценочной процедуры</w:t>
            </w:r>
          </w:p>
        </w:tc>
        <w:tc>
          <w:tcPr>
            <w:tcW w:w="4870"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Проверяемые умения (критерии оценки)/</w:t>
            </w:r>
          </w:p>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планируемые результаты</w:t>
            </w:r>
          </w:p>
        </w:tc>
        <w:tc>
          <w:tcPr>
            <w:tcW w:w="1577"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Форма оценивания</w:t>
            </w:r>
          </w:p>
        </w:tc>
        <w:tc>
          <w:tcPr>
            <w:tcW w:w="1487" w:type="dxa"/>
          </w:tcPr>
          <w:p w:rsidR="00EA72D9" w:rsidRPr="00BD38A0" w:rsidRDefault="00EA72D9">
            <w:pPr>
              <w:rPr>
                <w:rFonts w:ascii="Times New Roman" w:hAnsi="Times New Roman" w:cs="Times New Roman"/>
                <w:b/>
                <w:sz w:val="24"/>
              </w:rPr>
            </w:pPr>
            <w:r w:rsidRPr="00BD38A0">
              <w:rPr>
                <w:rFonts w:ascii="Times New Roman" w:hAnsi="Times New Roman" w:cs="Times New Roman"/>
                <w:b/>
                <w:sz w:val="24"/>
              </w:rPr>
              <w:t>Примерная дата проведения</w:t>
            </w:r>
          </w:p>
        </w:tc>
      </w:tr>
      <w:tr w:rsidR="00EA72D9" w:rsidRPr="001C716A" w:rsidTr="00914645">
        <w:tc>
          <w:tcPr>
            <w:tcW w:w="1411" w:type="dxa"/>
          </w:tcPr>
          <w:p w:rsidR="00EA72D9" w:rsidRPr="001C716A" w:rsidRDefault="009926FF">
            <w:pPr>
              <w:rPr>
                <w:sz w:val="24"/>
              </w:rPr>
            </w:pPr>
            <w:r w:rsidRPr="001C716A">
              <w:rPr>
                <w:sz w:val="24"/>
              </w:rPr>
              <w:t>1</w:t>
            </w:r>
          </w:p>
        </w:tc>
        <w:tc>
          <w:tcPr>
            <w:tcW w:w="4870" w:type="dxa"/>
          </w:tcPr>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55AEA" w:rsidRPr="00DB7E0A" w:rsidRDefault="00255AEA" w:rsidP="00255AEA">
            <w:pPr>
              <w:spacing w:line="264" w:lineRule="auto"/>
              <w:ind w:firstLine="600"/>
              <w:jc w:val="both"/>
              <w:rPr>
                <w:sz w:val="24"/>
                <w:szCs w:val="24"/>
              </w:rPr>
            </w:pPr>
          </w:p>
          <w:p w:rsidR="00255AEA" w:rsidRPr="00DB7E0A" w:rsidRDefault="00255AEA" w:rsidP="00255AEA">
            <w:pPr>
              <w:spacing w:line="264" w:lineRule="auto"/>
              <w:ind w:firstLine="600"/>
              <w:jc w:val="both"/>
              <w:rPr>
                <w:sz w:val="24"/>
                <w:szCs w:val="24"/>
              </w:rPr>
            </w:pPr>
            <w:r w:rsidRPr="00DB7E0A">
              <w:rPr>
                <w:rFonts w:ascii="Times New Roman" w:hAnsi="Times New Roman"/>
                <w:color w:val="000000"/>
                <w:sz w:val="24"/>
                <w:szCs w:val="24"/>
              </w:rPr>
              <w:t>.</w:t>
            </w:r>
          </w:p>
          <w:p w:rsidR="00EA72D9" w:rsidRPr="00DB7E0A" w:rsidRDefault="00EA72D9" w:rsidP="00255AEA">
            <w:pPr>
              <w:spacing w:line="264" w:lineRule="auto"/>
              <w:ind w:firstLine="600"/>
              <w:jc w:val="both"/>
              <w:rPr>
                <w:sz w:val="24"/>
                <w:szCs w:val="24"/>
              </w:rPr>
            </w:pPr>
          </w:p>
        </w:tc>
        <w:tc>
          <w:tcPr>
            <w:tcW w:w="1577" w:type="dxa"/>
          </w:tcPr>
          <w:p w:rsidR="00EA72D9" w:rsidRPr="001C716A" w:rsidRDefault="00F165A3">
            <w:pPr>
              <w:rPr>
                <w:sz w:val="24"/>
              </w:rPr>
            </w:pPr>
            <w:r w:rsidRPr="001C716A">
              <w:rPr>
                <w:sz w:val="24"/>
              </w:rPr>
              <w:t>Контрольная работа</w:t>
            </w:r>
          </w:p>
        </w:tc>
        <w:tc>
          <w:tcPr>
            <w:tcW w:w="1487" w:type="dxa"/>
          </w:tcPr>
          <w:p w:rsidR="00EA72D9" w:rsidRPr="001C716A" w:rsidRDefault="00BD38A0">
            <w:pPr>
              <w:rPr>
                <w:sz w:val="24"/>
              </w:rPr>
            </w:pPr>
            <w:r>
              <w:rPr>
                <w:sz w:val="24"/>
              </w:rPr>
              <w:t>Декабрь 2023</w:t>
            </w:r>
          </w:p>
        </w:tc>
      </w:tr>
      <w:tr w:rsidR="00EA72D9" w:rsidRPr="001C716A" w:rsidTr="00914645">
        <w:tc>
          <w:tcPr>
            <w:tcW w:w="1411" w:type="dxa"/>
          </w:tcPr>
          <w:p w:rsidR="00EA72D9" w:rsidRPr="001C716A" w:rsidRDefault="009926FF">
            <w:pPr>
              <w:rPr>
                <w:sz w:val="24"/>
              </w:rPr>
            </w:pPr>
            <w:r w:rsidRPr="001C716A">
              <w:rPr>
                <w:sz w:val="24"/>
              </w:rPr>
              <w:lastRenderedPageBreak/>
              <w:t>2</w:t>
            </w:r>
          </w:p>
        </w:tc>
        <w:tc>
          <w:tcPr>
            <w:tcW w:w="4870" w:type="dxa"/>
          </w:tcPr>
          <w:p w:rsidR="00BD38A0" w:rsidRPr="00BD38A0" w:rsidRDefault="00255AEA" w:rsidP="00BD38A0">
            <w:pPr>
              <w:spacing w:line="264" w:lineRule="auto"/>
              <w:ind w:firstLine="600"/>
              <w:jc w:val="both"/>
              <w:rPr>
                <w:sz w:val="24"/>
                <w:szCs w:val="24"/>
              </w:rPr>
            </w:pPr>
            <w:r>
              <w:rPr>
                <w:rFonts w:ascii="Times New Roman" w:hAnsi="Times New Roman"/>
                <w:color w:val="000000"/>
                <w:sz w:val="24"/>
                <w:szCs w:val="24"/>
              </w:rPr>
              <w:t xml:space="preserve"> </w:t>
            </w:r>
          </w:p>
          <w:p w:rsidR="00DB7E0A" w:rsidRPr="00DB7E0A" w:rsidRDefault="00DB7E0A" w:rsidP="00DB7E0A">
            <w:pPr>
              <w:spacing w:line="264" w:lineRule="auto"/>
              <w:ind w:firstLine="600"/>
              <w:jc w:val="both"/>
              <w:rPr>
                <w:sz w:val="24"/>
                <w:szCs w:val="24"/>
              </w:rPr>
            </w:pPr>
            <w:r>
              <w:rPr>
                <w:rFonts w:ascii="Times New Roman" w:hAnsi="Times New Roman"/>
                <w:color w:val="000000"/>
                <w:sz w:val="24"/>
              </w:rPr>
              <w:t xml:space="preserve"> </w:t>
            </w:r>
            <w:r w:rsidRPr="00DB7E0A">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w:t>
            </w:r>
            <w:r w:rsidRPr="00DB7E0A">
              <w:rPr>
                <w:rFonts w:ascii="Times New Roman" w:hAnsi="Times New Roman"/>
                <w:color w:val="000000"/>
                <w:sz w:val="24"/>
                <w:szCs w:val="24"/>
              </w:rPr>
              <w:lastRenderedPageBreak/>
              <w:t xml:space="preserve">преобразовывать информацию из одной знаковой </w:t>
            </w:r>
            <w:proofErr w:type="spellStart"/>
            <w:r w:rsidRPr="00DB7E0A">
              <w:rPr>
                <w:rFonts w:ascii="Times New Roman" w:hAnsi="Times New Roman"/>
                <w:color w:val="000000"/>
                <w:sz w:val="24"/>
                <w:szCs w:val="24"/>
              </w:rPr>
              <w:t>системыв</w:t>
            </w:r>
            <w:proofErr w:type="spellEnd"/>
            <w:r w:rsidRPr="00DB7E0A">
              <w:rPr>
                <w:rFonts w:ascii="Times New Roman" w:hAnsi="Times New Roman"/>
                <w:color w:val="000000"/>
                <w:sz w:val="24"/>
                <w:szCs w:val="24"/>
              </w:rPr>
              <w:t xml:space="preserve"> другую;</w:t>
            </w:r>
          </w:p>
          <w:p w:rsidR="00DB7E0A" w:rsidRPr="00DB7E0A" w:rsidRDefault="00DB7E0A" w:rsidP="00DB7E0A">
            <w:pPr>
              <w:spacing w:line="264" w:lineRule="auto"/>
              <w:ind w:firstLine="600"/>
              <w:jc w:val="both"/>
              <w:rPr>
                <w:sz w:val="24"/>
                <w:szCs w:val="24"/>
              </w:rPr>
            </w:pPr>
            <w:r w:rsidRPr="00DB7E0A">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55AEA" w:rsidRPr="00255AEA" w:rsidRDefault="00255AEA" w:rsidP="00255AEA">
            <w:pPr>
              <w:spacing w:line="264" w:lineRule="auto"/>
              <w:ind w:firstLine="600"/>
              <w:jc w:val="both"/>
              <w:rPr>
                <w:sz w:val="24"/>
              </w:rPr>
            </w:pPr>
            <w:bookmarkStart w:id="0" w:name="_GoBack"/>
            <w:bookmarkEnd w:id="0"/>
          </w:p>
          <w:p w:rsidR="00EA72D9" w:rsidRPr="001C716A" w:rsidRDefault="00EA72D9" w:rsidP="00F5029A">
            <w:pPr>
              <w:rPr>
                <w:sz w:val="24"/>
              </w:rPr>
            </w:pPr>
          </w:p>
        </w:tc>
        <w:tc>
          <w:tcPr>
            <w:tcW w:w="1577" w:type="dxa"/>
          </w:tcPr>
          <w:p w:rsidR="00EA72D9" w:rsidRPr="001C716A" w:rsidRDefault="00F5029A">
            <w:pPr>
              <w:rPr>
                <w:sz w:val="24"/>
              </w:rPr>
            </w:pPr>
            <w:r w:rsidRPr="001C716A">
              <w:rPr>
                <w:sz w:val="24"/>
              </w:rPr>
              <w:lastRenderedPageBreak/>
              <w:t>Контрольная работа</w:t>
            </w:r>
          </w:p>
        </w:tc>
        <w:tc>
          <w:tcPr>
            <w:tcW w:w="1487" w:type="dxa"/>
          </w:tcPr>
          <w:p w:rsidR="00EA72D9" w:rsidRPr="001C716A" w:rsidRDefault="00255AEA">
            <w:pPr>
              <w:rPr>
                <w:sz w:val="24"/>
              </w:rPr>
            </w:pPr>
            <w:r>
              <w:rPr>
                <w:sz w:val="24"/>
              </w:rPr>
              <w:t xml:space="preserve"> </w:t>
            </w:r>
            <w:r w:rsidR="00BD38A0">
              <w:rPr>
                <w:sz w:val="24"/>
              </w:rPr>
              <w:t>Апрель</w:t>
            </w:r>
            <w:r w:rsidR="00F5029A" w:rsidRPr="001C716A">
              <w:rPr>
                <w:sz w:val="24"/>
              </w:rPr>
              <w:t xml:space="preserve"> 2024</w:t>
            </w:r>
          </w:p>
        </w:tc>
      </w:tr>
      <w:tr w:rsidR="00EA72D9" w:rsidRPr="001C716A" w:rsidTr="00914645">
        <w:tc>
          <w:tcPr>
            <w:tcW w:w="1411" w:type="dxa"/>
          </w:tcPr>
          <w:p w:rsidR="00EA72D9" w:rsidRPr="001C716A" w:rsidRDefault="009926FF">
            <w:pPr>
              <w:rPr>
                <w:sz w:val="24"/>
              </w:rPr>
            </w:pPr>
            <w:r w:rsidRPr="001C716A">
              <w:rPr>
                <w:sz w:val="24"/>
              </w:rPr>
              <w:lastRenderedPageBreak/>
              <w:t>3</w:t>
            </w:r>
          </w:p>
        </w:tc>
        <w:tc>
          <w:tcPr>
            <w:tcW w:w="4870" w:type="dxa"/>
          </w:tcPr>
          <w:p w:rsidR="00BD38A0" w:rsidRPr="00BD38A0" w:rsidRDefault="00255AEA" w:rsidP="00BD38A0">
            <w:pPr>
              <w:spacing w:line="264" w:lineRule="auto"/>
              <w:ind w:firstLine="600"/>
              <w:jc w:val="both"/>
              <w:rPr>
                <w:sz w:val="24"/>
                <w:szCs w:val="24"/>
              </w:rPr>
            </w:pPr>
            <w:r>
              <w:rPr>
                <w:rFonts w:ascii="Times New Roman" w:hAnsi="Times New Roman"/>
                <w:color w:val="000000"/>
                <w:sz w:val="24"/>
                <w:szCs w:val="24"/>
              </w:rPr>
              <w:t xml:space="preserve"> </w:t>
            </w:r>
          </w:p>
          <w:p w:rsidR="00DB7E0A" w:rsidRPr="00DB7E0A" w:rsidRDefault="00DB7E0A" w:rsidP="00DB7E0A">
            <w:pPr>
              <w:spacing w:line="264" w:lineRule="auto"/>
              <w:ind w:firstLine="600"/>
              <w:jc w:val="both"/>
              <w:rPr>
                <w:sz w:val="24"/>
                <w:szCs w:val="24"/>
              </w:rPr>
            </w:pPr>
            <w:r>
              <w:rPr>
                <w:rFonts w:ascii="Times New Roman" w:hAnsi="Times New Roman"/>
                <w:color w:val="000000"/>
                <w:sz w:val="24"/>
              </w:rPr>
              <w:t xml:space="preserve"> </w:t>
            </w:r>
            <w:r w:rsidRPr="00DB7E0A">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r>
              <w:rPr>
                <w:rFonts w:ascii="Times New Roman" w:hAnsi="Times New Roman"/>
                <w:color w:val="000000"/>
                <w:sz w:val="24"/>
                <w:szCs w:val="24"/>
              </w:rPr>
              <w:br/>
            </w:r>
            <w:r w:rsidRPr="00DB7E0A">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B7E0A" w:rsidRPr="00DB7E0A" w:rsidRDefault="00DB7E0A" w:rsidP="00DB7E0A">
            <w:pPr>
              <w:spacing w:line="264" w:lineRule="auto"/>
              <w:ind w:firstLine="600"/>
              <w:jc w:val="both"/>
              <w:rPr>
                <w:sz w:val="24"/>
                <w:szCs w:val="24"/>
              </w:rPr>
            </w:pPr>
          </w:p>
          <w:p w:rsidR="00255AEA" w:rsidRPr="00255AEA" w:rsidRDefault="00255AEA" w:rsidP="00255AEA">
            <w:pPr>
              <w:spacing w:line="264" w:lineRule="auto"/>
              <w:ind w:firstLine="600"/>
              <w:jc w:val="both"/>
              <w:rPr>
                <w:sz w:val="24"/>
              </w:rPr>
            </w:pPr>
          </w:p>
          <w:p w:rsidR="00255AEA" w:rsidRPr="00255AEA" w:rsidRDefault="00255AEA" w:rsidP="00255AEA">
            <w:pPr>
              <w:spacing w:line="264" w:lineRule="auto"/>
              <w:ind w:firstLine="600"/>
              <w:jc w:val="both"/>
              <w:rPr>
                <w:sz w:val="24"/>
              </w:rPr>
            </w:pPr>
          </w:p>
          <w:p w:rsidR="00EA72D9" w:rsidRPr="001C716A" w:rsidRDefault="00EA72D9" w:rsidP="00F5029A">
            <w:pPr>
              <w:rPr>
                <w:sz w:val="24"/>
              </w:rPr>
            </w:pPr>
          </w:p>
        </w:tc>
        <w:tc>
          <w:tcPr>
            <w:tcW w:w="1577" w:type="dxa"/>
          </w:tcPr>
          <w:p w:rsidR="00EA72D9" w:rsidRPr="001C716A" w:rsidRDefault="00BD38A0">
            <w:pPr>
              <w:rPr>
                <w:sz w:val="24"/>
              </w:rPr>
            </w:pPr>
            <w:r>
              <w:rPr>
                <w:sz w:val="24"/>
              </w:rPr>
              <w:t>Лабораторная работа</w:t>
            </w:r>
          </w:p>
        </w:tc>
        <w:tc>
          <w:tcPr>
            <w:tcW w:w="1487" w:type="dxa"/>
          </w:tcPr>
          <w:p w:rsidR="00EA72D9" w:rsidRPr="001C716A" w:rsidRDefault="00255AEA" w:rsidP="00BD38A0">
            <w:pPr>
              <w:rPr>
                <w:sz w:val="24"/>
              </w:rPr>
            </w:pPr>
            <w:r>
              <w:rPr>
                <w:sz w:val="24"/>
              </w:rPr>
              <w:t xml:space="preserve">Сентябрь-апрель </w:t>
            </w:r>
            <w:r w:rsidR="00F5029A" w:rsidRPr="001C716A">
              <w:rPr>
                <w:sz w:val="24"/>
              </w:rPr>
              <w:t>202</w:t>
            </w:r>
            <w:r w:rsidR="00BD38A0">
              <w:rPr>
                <w:sz w:val="24"/>
              </w:rPr>
              <w:t>3</w:t>
            </w:r>
            <w:r>
              <w:rPr>
                <w:sz w:val="24"/>
              </w:rPr>
              <w:t>-2024</w:t>
            </w:r>
          </w:p>
        </w:tc>
      </w:tr>
    </w:tbl>
    <w:p w:rsidR="00EA72D9" w:rsidRPr="00FE30F9" w:rsidRDefault="00EA72D9">
      <w:pPr>
        <w:rPr>
          <w:b/>
          <w:sz w:val="24"/>
        </w:rPr>
      </w:pPr>
    </w:p>
    <w:sectPr w:rsidR="00EA72D9" w:rsidRPr="00FE3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EF"/>
    <w:rsid w:val="001C716A"/>
    <w:rsid w:val="00221B32"/>
    <w:rsid w:val="00255AEA"/>
    <w:rsid w:val="002B0FFA"/>
    <w:rsid w:val="00914645"/>
    <w:rsid w:val="009926FF"/>
    <w:rsid w:val="00A25696"/>
    <w:rsid w:val="00B352EF"/>
    <w:rsid w:val="00BD38A0"/>
    <w:rsid w:val="00DB7E0A"/>
    <w:rsid w:val="00EA72D9"/>
    <w:rsid w:val="00EE5EA3"/>
    <w:rsid w:val="00F165A3"/>
    <w:rsid w:val="00F5029A"/>
    <w:rsid w:val="00FE3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017"/>
  <w15:chartTrackingRefBased/>
  <w15:docId w15:val="{D1F79E97-E4E6-46F6-A53A-65B35151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judkuikomp</cp:lastModifiedBy>
  <cp:revision>5</cp:revision>
  <dcterms:created xsi:type="dcterms:W3CDTF">2023-09-06T16:47:00Z</dcterms:created>
  <dcterms:modified xsi:type="dcterms:W3CDTF">2023-09-10T04:19:00Z</dcterms:modified>
</cp:coreProperties>
</file>